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E6A5" w14:textId="77777777" w:rsidR="00053CD1" w:rsidRPr="00A2729E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3B2F12CC" w14:textId="30A2A749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 wp14:anchorId="49C57233" wp14:editId="33752895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E132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УКРАЇНА</w:t>
      </w:r>
    </w:p>
    <w:p w14:paraId="0EFC00C7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ВІДДІЛ ОСВІТИ </w:t>
      </w:r>
    </w:p>
    <w:p w14:paraId="74B67BF3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РОГАНСЬКОЇ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СЕЛИЩН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РАД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И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</w:p>
    <w:p w14:paraId="17BE192F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Харківського району Харківської області</w:t>
      </w:r>
    </w:p>
    <w:p w14:paraId="72D8D5F2" w14:textId="77777777" w:rsidR="00053CD1" w:rsidRPr="00053CD1" w:rsidRDefault="00053CD1" w:rsidP="00053CD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495C3" w14:textId="77777777" w:rsidR="00053CD1" w:rsidRPr="00053CD1" w:rsidRDefault="00053CD1" w:rsidP="00053CD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1FC3B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5C764B95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E7F8D" w14:textId="05AD2DE8" w:rsidR="00053CD1" w:rsidRPr="00053CD1" w:rsidRDefault="00D44181" w:rsidP="00053C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954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 w:rsid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 w:rsidR="00E25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E25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E25B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99</w:t>
      </w:r>
    </w:p>
    <w:p w14:paraId="15B017B2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CCEBC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856B4" w14:textId="77777777" w:rsid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першого</w:t>
      </w:r>
    </w:p>
    <w:p w14:paraId="56BC4FBC" w14:textId="4A946DAB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(зонального) туру </w:t>
      </w:r>
    </w:p>
    <w:p w14:paraId="7CA1144B" w14:textId="77777777" w:rsid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 конкурсу</w:t>
      </w:r>
    </w:p>
    <w:p w14:paraId="114BBE02" w14:textId="5EC31247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року – 2021»  </w:t>
      </w:r>
    </w:p>
    <w:p w14:paraId="21C51CFC" w14:textId="77777777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E3588" w14:textId="1F3C5AC1" w:rsidR="00A2729E" w:rsidRPr="00B169E4" w:rsidRDefault="00053CD1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виконання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наказ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України від 9 червня 2020 № 777 «Про проведення всеукраїнського конкурсу «Учитель року – 2021» та від 10 вересня 2020 року «Про внесення зміни до наказу Міністерства освіти і науки України від 09.06.2020 № 777», 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Департаменту науки і освіти Харківської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обласної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державної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адміністрації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від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ня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20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року №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«Про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проведення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першого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(зонального) та другого (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регіонального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)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турів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всеукраїнського</w:t>
      </w:r>
      <w:proofErr w:type="spellEnd"/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конкурсу «Учитель року – 2021»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Положення про всеукраїнський конкурс «Учитель року», затвердженого постановою Кабінету Міністрів України від 11 серпня 1995 року № 638 (в редакції постанови Кабінету Міністрів України від 16 травня 2018 року № 370) (із змінами), враховуючи подання Комунального вищого навчального закладу «Харківська академія неперервної освіти» від 22.06.2020 № 329 та пропозиції організаційного комітету другого (регіонального) туру всеукраїнського конкурсу «Учитель року – 2021» (протокол від 12  жовтня 2020 року № 1),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B169E4" w:rsidRPr="00B169E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</w:t>
      </w:r>
      <w:r w:rsidR="00B169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явлення і підтримки творчої праці вчителів, підвищення їх професійної майстерності та популяризації педагогічних здобутків,</w:t>
      </w:r>
    </w:p>
    <w:p w14:paraId="15AE5AFD" w14:textId="77777777" w:rsidR="00A2729E" w:rsidRPr="00B169E4" w:rsidRDefault="00A2729E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F75B" w14:textId="376884B7" w:rsidR="00053CD1" w:rsidRPr="00B169E4" w:rsidRDefault="00053CD1" w:rsidP="00A2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9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НАКАЗУЮ: </w:t>
      </w:r>
    </w:p>
    <w:p w14:paraId="4A1A004C" w14:textId="77777777" w:rsidR="00B2170C" w:rsidRPr="00B2170C" w:rsidRDefault="00B2170C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4E32D88" w14:textId="43DB7E70" w:rsidR="00B2170C" w:rsidRPr="00B2170C" w:rsidRDefault="00053CD1" w:rsidP="00B21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1. 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Провести перший (зональний) тур всеукраїнського конкурсу «Учитель року – 2020» (далі – конкурс) у номінації «</w:t>
      </w:r>
      <w:r w:rsidR="00B2170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» на базі Роганської гімназії Роганської селищної ради відповідно до графіку проведення першого (зонального) туру всеукраїнського конкурсу «Учитель року – 202</w:t>
      </w:r>
      <w:r w:rsidR="00B2170C">
        <w:rPr>
          <w:rFonts w:ascii="Times New Roman" w:eastAsia="Calibri" w:hAnsi="Times New Roman" w:cs="Times New Roman"/>
          <w:sz w:val="28"/>
          <w:szCs w:val="28"/>
        </w:rPr>
        <w:t>1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»</w:t>
      </w:r>
      <w:r w:rsidR="00304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(додаток 1).</w:t>
      </w:r>
    </w:p>
    <w:p w14:paraId="578A73F6" w14:textId="7675163E" w:rsidR="00053CD1" w:rsidRPr="00053CD1" w:rsidRDefault="00053CD1" w:rsidP="00053CD1">
      <w:pPr>
        <w:tabs>
          <w:tab w:val="left" w:pos="540"/>
        </w:tabs>
        <w:spacing w:after="0" w:line="240" w:lineRule="auto"/>
        <w:ind w:left="5529" w:right="-143" w:hanging="85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Листопад 20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року (перший тур)</w:t>
      </w:r>
    </w:p>
    <w:p w14:paraId="346658F3" w14:textId="77777777" w:rsidR="00B2170C" w:rsidRDefault="00B2170C" w:rsidP="0005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26A4651C" w14:textId="77777777" w:rsidR="00B2170C" w:rsidRDefault="00B2170C" w:rsidP="0005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932CAF1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2.Утворити організаційний комітет першого (зонального) туру конкурсу (додаток 2).</w:t>
      </w:r>
    </w:p>
    <w:p w14:paraId="7CA03E1D" w14:textId="77777777" w:rsidR="00B2170C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3.Утворити журі першого  (зонального) туру конкурсу (додаток 3).</w:t>
      </w:r>
    </w:p>
    <w:p w14:paraId="05A68F0B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4.Організаційному комітету першого  (зонального) туру конкурсу:</w:t>
      </w:r>
    </w:p>
    <w:p w14:paraId="61CA4B32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4.1 Здійснити координацію підготовки та проведення першого (зонального) туру конкурсу.</w:t>
      </w:r>
    </w:p>
    <w:p w14:paraId="28B3B1D4" w14:textId="3DB0B1F6" w:rsidR="00B2170C" w:rsidRPr="00CC377A" w:rsidRDefault="00B2170C" w:rsidP="00B2170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Листопад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14:paraId="10B9E4BD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4.2 Надати матеріали, що визначені умовами та порядком проведення конкурсу, інформацію про підсумки проведення першого (зонального) туру конкурсу до Комунального вищого навчального закладу «Харківська академія неперервної освіти».</w:t>
      </w:r>
    </w:p>
    <w:p w14:paraId="4688EE84" w14:textId="5285ADC4" w:rsidR="00B2170C" w:rsidRPr="00CC377A" w:rsidRDefault="00B2170C" w:rsidP="00B2170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До 10 грудня 20</w:t>
      </w:r>
      <w:r w:rsidR="00790710">
        <w:rPr>
          <w:rFonts w:ascii="Times New Roman" w:eastAsia="Calibri" w:hAnsi="Times New Roman" w:cs="Times New Roman"/>
          <w:sz w:val="28"/>
          <w:szCs w:val="28"/>
        </w:rPr>
        <w:t>20</w:t>
      </w: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14:paraId="0E331F37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5. Контроль за виконанням даного наказу залишаю за собою.</w:t>
      </w:r>
    </w:p>
    <w:p w14:paraId="3292C905" w14:textId="77777777" w:rsidR="00B2170C" w:rsidRPr="00A2729E" w:rsidRDefault="00B2170C" w:rsidP="00A2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30A97D" w14:textId="2DE2E56A" w:rsidR="00053CD1" w:rsidRPr="00D546A9" w:rsidRDefault="00053CD1" w:rsidP="0095455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AE2E079" w14:textId="77777777" w:rsidR="00053CD1" w:rsidRPr="00D546A9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A6768" w14:textId="064834AB" w:rsidR="00053CD1" w:rsidRPr="00D546A9" w:rsidRDefault="00053CD1" w:rsidP="00D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відділу освіти </w:t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B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B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B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D546A9"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нна</w:t>
      </w:r>
      <w:r w:rsid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Куденко</w:t>
      </w:r>
      <w:proofErr w:type="spellEnd"/>
    </w:p>
    <w:p w14:paraId="7BEDFEBB" w14:textId="77777777" w:rsidR="00053CD1" w:rsidRPr="00D546A9" w:rsidRDefault="00053CD1" w:rsidP="00053CD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52592C" w14:textId="77777777" w:rsidR="00053CD1" w:rsidRPr="00D546A9" w:rsidRDefault="00053CD1" w:rsidP="00053CD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44DD5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BA89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C6C6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C7CAF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2EDA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1C8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5AE94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73271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6E841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8B8DD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8D96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9D4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E072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30DE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A6B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D14BF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1C1CB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483DA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2CD1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B39F8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DC9A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D3D82" w14:textId="77777777" w:rsidR="00343210" w:rsidRDefault="00343210" w:rsidP="0034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EFB4BC" w14:textId="4F76FC4C" w:rsidR="00954557" w:rsidRPr="00954557" w:rsidRDefault="00954557" w:rsidP="00343210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Додаток 1</w:t>
      </w:r>
    </w:p>
    <w:p w14:paraId="51F56DBB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4F7F8C2E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6B31941B" w14:textId="24BC464E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</w:t>
      </w: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</w:p>
    <w:p w14:paraId="680BB004" w14:textId="77777777" w:rsidR="00954557" w:rsidRPr="009124F1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6BFC" w14:textId="77777777" w:rsidR="00954557" w:rsidRPr="009124F1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776EB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9DD14" w14:textId="77777777" w:rsidR="00954557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</w:p>
    <w:p w14:paraId="0E431B97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першого (зонального) туру</w:t>
      </w:r>
    </w:p>
    <w:p w14:paraId="3F8622BB" w14:textId="0F4E638F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всеукраїнського конкурсу </w:t>
      </w:r>
      <w:bookmarkStart w:id="0" w:name="_Hlk22722868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7EF4697" w14:textId="5DD9A8A2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173BC7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012D2A3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2"/>
        <w:gridCol w:w="2054"/>
        <w:gridCol w:w="1689"/>
        <w:gridCol w:w="2334"/>
      </w:tblGrid>
      <w:tr w:rsidR="00E05E3B" w:rsidRPr="009124F1" w14:paraId="5FDC867F" w14:textId="77777777" w:rsidTr="00E05E3B">
        <w:tc>
          <w:tcPr>
            <w:tcW w:w="568" w:type="dxa"/>
            <w:shd w:val="clear" w:color="auto" w:fill="auto"/>
          </w:tcPr>
          <w:p w14:paraId="4D279F24" w14:textId="77777777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82" w:type="dxa"/>
            <w:shd w:val="clear" w:color="auto" w:fill="auto"/>
          </w:tcPr>
          <w:p w14:paraId="0410FF73" w14:textId="77777777" w:rsidR="00E05E3B" w:rsidRPr="009124F1" w:rsidRDefault="00E05E3B" w:rsidP="00012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Конкурсне випробування</w:t>
            </w:r>
          </w:p>
        </w:tc>
        <w:tc>
          <w:tcPr>
            <w:tcW w:w="2054" w:type="dxa"/>
            <w:shd w:val="clear" w:color="auto" w:fill="auto"/>
          </w:tcPr>
          <w:p w14:paraId="1B248A50" w14:textId="539E3D96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1607" w:type="dxa"/>
          </w:tcPr>
          <w:p w14:paraId="74EB41CA" w14:textId="0E9801D8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 проведення</w:t>
            </w:r>
          </w:p>
        </w:tc>
        <w:tc>
          <w:tcPr>
            <w:tcW w:w="2334" w:type="dxa"/>
            <w:shd w:val="clear" w:color="auto" w:fill="auto"/>
          </w:tcPr>
          <w:p w14:paraId="63DAE6FE" w14:textId="0D363DBD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E05E3B" w:rsidRPr="009124F1" w14:paraId="5214A1E3" w14:textId="77777777" w:rsidTr="00E05E3B">
        <w:tc>
          <w:tcPr>
            <w:tcW w:w="568" w:type="dxa"/>
            <w:shd w:val="clear" w:color="auto" w:fill="auto"/>
          </w:tcPr>
          <w:p w14:paraId="2A20A961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559F8" w14:textId="77777777" w:rsidR="00E05E3B" w:rsidRPr="00290A12" w:rsidRDefault="00E05E3B" w:rsidP="001349AF">
            <w:pPr>
              <w:tabs>
                <w:tab w:val="left" w:pos="2715"/>
                <w:tab w:val="center" w:pos="47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«Тестування»</w:t>
            </w:r>
          </w:p>
          <w:p w14:paraId="1D0955F0" w14:textId="761AE918" w:rsidR="00E05E3B" w:rsidRPr="00290A12" w:rsidRDefault="00E05E3B" w:rsidP="001349AF">
            <w:pPr>
              <w:tabs>
                <w:tab w:val="left" w:pos="2715"/>
                <w:tab w:val="center" w:pos="47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 фахової майстерності)</w:t>
            </w:r>
          </w:p>
          <w:p w14:paraId="420EAFA7" w14:textId="581E0AC5" w:rsidR="00E05E3B" w:rsidRPr="00290A12" w:rsidRDefault="00E05E3B" w:rsidP="0013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A12">
              <w:rPr>
                <w:rFonts w:ascii="Times New Roman" w:hAnsi="Times New Roman" w:cs="Times New Roman"/>
                <w:sz w:val="28"/>
                <w:szCs w:val="28"/>
              </w:rPr>
              <w:t>(тестові питання з психології та педагогіки, предмету і методики викладання)</w:t>
            </w:r>
          </w:p>
        </w:tc>
        <w:tc>
          <w:tcPr>
            <w:tcW w:w="2054" w:type="dxa"/>
            <w:shd w:val="clear" w:color="auto" w:fill="auto"/>
          </w:tcPr>
          <w:p w14:paraId="3C8C4F87" w14:textId="77777777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19.11.2020</w:t>
            </w:r>
          </w:p>
          <w:p w14:paraId="48756319" w14:textId="1E3BCF45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60E36534" w14:textId="68CAD701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5A679038" w14:textId="0047E330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E05E3B" w:rsidRPr="009124F1" w14:paraId="66CED6E9" w14:textId="77777777" w:rsidTr="00E05E3B">
        <w:tc>
          <w:tcPr>
            <w:tcW w:w="568" w:type="dxa"/>
            <w:shd w:val="clear" w:color="auto" w:fill="auto"/>
          </w:tcPr>
          <w:p w14:paraId="7C9370BB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B126E" w14:textId="77777777" w:rsidR="00E05E3B" w:rsidRDefault="00E05E3B" w:rsidP="0029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«Майстер-клас»</w:t>
            </w:r>
            <w:r w:rsidRPr="0029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8AC05" w14:textId="0AEE86CF" w:rsidR="00E05E3B" w:rsidRPr="00290A12" w:rsidRDefault="00E05E3B" w:rsidP="00290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14:paraId="3EE53C91" w14:textId="77777777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24.11.2020</w:t>
            </w:r>
          </w:p>
          <w:p w14:paraId="47CC1FD8" w14:textId="2013449C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52E4D26E" w14:textId="502CD025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7CEE8E1D" w14:textId="0EAE61A6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E05E3B" w:rsidRPr="009124F1" w14:paraId="5B51813F" w14:textId="77777777" w:rsidTr="00E05E3B">
        <w:tc>
          <w:tcPr>
            <w:tcW w:w="568" w:type="dxa"/>
            <w:shd w:val="clear" w:color="auto" w:fill="auto"/>
          </w:tcPr>
          <w:p w14:paraId="28178389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DDEE9" w14:textId="31E72829" w:rsidR="00E05E3B" w:rsidRPr="00290A12" w:rsidRDefault="00E05E3B" w:rsidP="00290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«Дистанційний урок» </w:t>
            </w:r>
          </w:p>
        </w:tc>
        <w:tc>
          <w:tcPr>
            <w:tcW w:w="2054" w:type="dxa"/>
            <w:shd w:val="clear" w:color="auto" w:fill="auto"/>
          </w:tcPr>
          <w:p w14:paraId="45395124" w14:textId="66AA6070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26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.11.2020</w:t>
            </w:r>
          </w:p>
          <w:p w14:paraId="79FD56B3" w14:textId="194A2ED4" w:rsidR="00E05E3B" w:rsidRPr="00491A62" w:rsidRDefault="00E05E3B" w:rsidP="00E05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00E53B81" w14:textId="65BFCE9A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06F40ADD" w14:textId="2F69977C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</w:tbl>
    <w:p w14:paraId="21FC04A5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AF499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6CE6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6E99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C285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6211D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1233C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19C7F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9CF6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67B4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22A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63ED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95FC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1A1B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F6789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3B18E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F83F2" w14:textId="77777777" w:rsidR="00954557" w:rsidRPr="000F1308" w:rsidRDefault="00954557" w:rsidP="00582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6C4876" w14:textId="77777777" w:rsidR="005828CA" w:rsidRDefault="005828CA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5A58B" w14:textId="4019A8C4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Додаток </w:t>
      </w:r>
      <w:r w:rsidRPr="009545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</w:p>
    <w:p w14:paraId="2C5C9C0A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77DAFD9A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273FF236" w14:textId="36A3CBA8" w:rsidR="00954557" w:rsidRPr="00954557" w:rsidRDefault="00D44181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 № 99</w:t>
      </w:r>
    </w:p>
    <w:p w14:paraId="5B3BBF6F" w14:textId="77777777" w:rsidR="00954557" w:rsidRPr="00954557" w:rsidRDefault="00954557" w:rsidP="0095455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BD98C" w14:textId="77777777" w:rsidR="00954557" w:rsidRPr="009124F1" w:rsidRDefault="00954557" w:rsidP="0095455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89A2" w14:textId="77777777" w:rsidR="00954557" w:rsidRPr="009124F1" w:rsidRDefault="00954557" w:rsidP="009545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DC10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23A3E837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організаційного комітету першого (зонального) туру конкурсу</w:t>
      </w:r>
    </w:p>
    <w:p w14:paraId="62104D63" w14:textId="1A32E833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 w:rsidR="00B2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675ACC7" w14:textId="789A468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7211A8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321C18D3" w14:textId="41A64852" w:rsidR="00954557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400470">
        <w:rPr>
          <w:rFonts w:ascii="Times New Roman" w:eastAsia="Calibri" w:hAnsi="Times New Roman" w:cs="Times New Roman"/>
          <w:sz w:val="28"/>
          <w:szCs w:val="28"/>
        </w:rPr>
        <w:t>Х</w:t>
      </w:r>
      <w:r w:rsidR="00397D8A">
        <w:rPr>
          <w:rFonts w:ascii="Times New Roman" w:eastAsia="Calibri" w:hAnsi="Times New Roman" w:cs="Times New Roman"/>
          <w:sz w:val="28"/>
          <w:szCs w:val="28"/>
        </w:rPr>
        <w:t xml:space="preserve">авва </w:t>
      </w:r>
      <w:r w:rsidRPr="00400470">
        <w:rPr>
          <w:rFonts w:ascii="Times New Roman" w:eastAsia="Calibri" w:hAnsi="Times New Roman" w:cs="Times New Roman"/>
          <w:sz w:val="28"/>
          <w:szCs w:val="28"/>
        </w:rPr>
        <w:t>Тугушова, директор КЗ «Методичний центр Роганської селищної ради</w:t>
      </w:r>
      <w:r w:rsidR="00397D8A">
        <w:rPr>
          <w:rFonts w:ascii="Times New Roman" w:eastAsia="Calibri" w:hAnsi="Times New Roman" w:cs="Times New Roman"/>
          <w:sz w:val="28"/>
          <w:szCs w:val="28"/>
        </w:rPr>
        <w:t>»</w:t>
      </w:r>
      <w:r w:rsidRPr="00400470">
        <w:rPr>
          <w:rFonts w:ascii="Times New Roman" w:eastAsia="Calibri" w:hAnsi="Times New Roman" w:cs="Times New Roman"/>
          <w:sz w:val="28"/>
          <w:szCs w:val="28"/>
        </w:rPr>
        <w:t>, голова організаційного комітету</w:t>
      </w:r>
      <w:r w:rsidR="00397D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E9FCC1" w14:textId="77777777" w:rsidR="00397D8A" w:rsidRPr="00400470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0A5C3B7B" w14:textId="347F8204" w:rsidR="00397D8A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етяна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Федоренко</w:t>
      </w:r>
      <w:bookmarkStart w:id="1" w:name="_Hlk22212428"/>
      <w:r w:rsidRPr="009124F1">
        <w:rPr>
          <w:rFonts w:ascii="Times New Roman" w:eastAsia="Calibri" w:hAnsi="Times New Roman" w:cs="Times New Roman"/>
          <w:sz w:val="28"/>
          <w:szCs w:val="28"/>
        </w:rPr>
        <w:t>, методист КЗ «Методичний центр Роганської селищної ради»,  заступник  голови організаційного комітету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</w:p>
    <w:p w14:paraId="46C24B9F" w14:textId="77777777" w:rsidR="00397D8A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0D5A9770" w14:textId="5327D502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А</w:t>
      </w:r>
      <w:r w:rsidR="005828CA">
        <w:rPr>
          <w:rFonts w:ascii="Times New Roman" w:eastAsia="Calibri" w:hAnsi="Times New Roman" w:cs="Times New Roman"/>
          <w:sz w:val="28"/>
          <w:szCs w:val="28"/>
        </w:rPr>
        <w:t>лла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Пасічник, методист </w:t>
      </w:r>
      <w:bookmarkStart w:id="2" w:name="_Hlk22212376"/>
      <w:r w:rsidRPr="009124F1">
        <w:rPr>
          <w:rFonts w:ascii="Times New Roman" w:eastAsia="Calibri" w:hAnsi="Times New Roman" w:cs="Times New Roman"/>
          <w:sz w:val="28"/>
          <w:szCs w:val="28"/>
        </w:rPr>
        <w:t>КЗ «Методичний центр Роганської селищної ради»</w:t>
      </w:r>
      <w:r w:rsidR="00397D8A" w:rsidRPr="0039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D8A" w:rsidRPr="009124F1">
        <w:rPr>
          <w:rFonts w:ascii="Times New Roman" w:eastAsia="Calibri" w:hAnsi="Times New Roman" w:cs="Times New Roman"/>
          <w:sz w:val="28"/>
          <w:szCs w:val="28"/>
        </w:rPr>
        <w:t>член організаційного комітету.</w:t>
      </w:r>
    </w:p>
    <w:p w14:paraId="67705DC1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5CC9AC8C" w14:textId="4B4563FC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О</w:t>
      </w:r>
      <w:r w:rsidR="005828CA">
        <w:rPr>
          <w:rFonts w:ascii="Times New Roman" w:eastAsia="Calibri" w:hAnsi="Times New Roman" w:cs="Times New Roman"/>
          <w:sz w:val="28"/>
          <w:szCs w:val="28"/>
        </w:rPr>
        <w:t>льга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Риндіна, методист КЗ «Методичний центр Роганської селищної ради»,  член організаційного комітету</w:t>
      </w:r>
      <w:r w:rsidR="00397D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D653B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77A76675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27EA7" w14:textId="77777777" w:rsidR="00954557" w:rsidRPr="009124F1" w:rsidRDefault="00954557" w:rsidP="0095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91B91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67AE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B7B3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52851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8808B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3B86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05426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9392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2770A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DADB8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0237" w14:textId="383E0BA6" w:rsidR="00954557" w:rsidRDefault="00954557" w:rsidP="0039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1C07D" w14:textId="77777777" w:rsidR="00393AEC" w:rsidRPr="004B67F2" w:rsidRDefault="00393AEC" w:rsidP="0039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5D8137" w14:textId="77777777" w:rsidR="00343210" w:rsidRDefault="00343210" w:rsidP="0034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7407CEBF" w14:textId="77777777" w:rsidR="00954557" w:rsidRPr="00954557" w:rsidRDefault="00954557" w:rsidP="00343210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Додаток </w:t>
      </w:r>
      <w:r w:rsidRPr="009545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</w:p>
    <w:p w14:paraId="6A935C43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32475F51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77206C42" w14:textId="197195CA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</w:t>
      </w:r>
      <w:r w:rsid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99</w:t>
      </w:r>
    </w:p>
    <w:p w14:paraId="31E604E8" w14:textId="77777777" w:rsidR="00954557" w:rsidRPr="00954557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70588" w14:textId="77777777" w:rsidR="00954557" w:rsidRPr="00954557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C16AA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2E80" w14:textId="77777777" w:rsidR="00AC0165" w:rsidRDefault="00AC0165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E2C96" w14:textId="21A9BED8" w:rsidR="00954557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77812C23" w14:textId="77777777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журі першого (зонального) туру конкурсу</w:t>
      </w:r>
    </w:p>
    <w:p w14:paraId="31873D04" w14:textId="3986EC95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22722917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 w:rsidR="00B2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3C9780" w14:textId="2D9B8AFB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8CC332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14:paraId="522929C2" w14:textId="77777777" w:rsidR="00954557" w:rsidRPr="009124F1" w:rsidRDefault="00954557" w:rsidP="009545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3D417" w14:textId="77777777" w:rsidR="00954557" w:rsidRPr="009124F1" w:rsidRDefault="00954557" w:rsidP="009545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954557" w:rsidRPr="009124F1" w14:paraId="6CBC362F" w14:textId="77777777" w:rsidTr="00E05E3B">
        <w:tc>
          <w:tcPr>
            <w:tcW w:w="3119" w:type="dxa"/>
            <w:shd w:val="clear" w:color="auto" w:fill="auto"/>
          </w:tcPr>
          <w:p w14:paraId="71C3BAF4" w14:textId="24EC2050" w:rsidR="00954557" w:rsidRPr="009124F1" w:rsidRDefault="006A0470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Мандражи Оксана Анатоліївна </w:t>
            </w:r>
          </w:p>
        </w:tc>
        <w:tc>
          <w:tcPr>
            <w:tcW w:w="5386" w:type="dxa"/>
            <w:shd w:val="clear" w:color="auto" w:fill="auto"/>
          </w:tcPr>
          <w:p w14:paraId="7CE8095D" w14:textId="4F19A1D3" w:rsidR="00954557" w:rsidRPr="009124F1" w:rsidRDefault="00717804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 ка</w:t>
            </w:r>
            <w:r w:rsidR="00DA3E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федри фізики та вищої математики </w:t>
            </w:r>
            <w:r w:rsidR="006A04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Харківського національного аграрного університету ім. В.В. Докучаєва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6F3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кандидат педагогічних наук,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голова журі</w:t>
            </w:r>
          </w:p>
        </w:tc>
      </w:tr>
      <w:tr w:rsidR="00357DF3" w:rsidRPr="009124F1" w14:paraId="1134338B" w14:textId="77777777" w:rsidTr="00E05E3B">
        <w:tc>
          <w:tcPr>
            <w:tcW w:w="3119" w:type="dxa"/>
            <w:shd w:val="clear" w:color="auto" w:fill="auto"/>
          </w:tcPr>
          <w:p w14:paraId="4DE4878B" w14:textId="1F558E9D" w:rsidR="00357DF3" w:rsidRDefault="008A546C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оловіна Катерина Петрівна</w:t>
            </w:r>
          </w:p>
        </w:tc>
        <w:tc>
          <w:tcPr>
            <w:tcW w:w="5386" w:type="dxa"/>
            <w:shd w:val="clear" w:color="auto" w:fill="auto"/>
          </w:tcPr>
          <w:p w14:paraId="5330C64C" w14:textId="70AAD0F8" w:rsidR="00357DF3" w:rsidRDefault="00BB6B36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математики Пономаренківської загальноосвітньої школи І-ІІІ ступенів  Роганської селищної ради</w:t>
            </w:r>
            <w:r w:rsidR="006F3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заст. директора з НВР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7DF3" w:rsidRPr="009124F1" w14:paraId="510D8C3F" w14:textId="77777777" w:rsidTr="00E05E3B">
        <w:tc>
          <w:tcPr>
            <w:tcW w:w="3119" w:type="dxa"/>
            <w:shd w:val="clear" w:color="auto" w:fill="auto"/>
          </w:tcPr>
          <w:p w14:paraId="06E56EB8" w14:textId="56C0942D" w:rsidR="00357DF3" w:rsidRPr="009124F1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Фоменко Оксана Олександрівна</w:t>
            </w:r>
          </w:p>
        </w:tc>
        <w:tc>
          <w:tcPr>
            <w:tcW w:w="5386" w:type="dxa"/>
            <w:shd w:val="clear" w:color="auto" w:fill="auto"/>
          </w:tcPr>
          <w:p w14:paraId="2AD5398C" w14:textId="13FDC86F" w:rsidR="00357DF3" w:rsidRPr="00C30EC1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математики Слобідської загальноосвітньої школи І-ІІІ ступенів Харківської районної ради Харківської області </w:t>
            </w:r>
          </w:p>
        </w:tc>
      </w:tr>
      <w:tr w:rsidR="00357DF3" w:rsidRPr="009124F1" w14:paraId="51B06AFD" w14:textId="77777777" w:rsidTr="00E05E3B">
        <w:tc>
          <w:tcPr>
            <w:tcW w:w="3119" w:type="dxa"/>
            <w:shd w:val="clear" w:color="auto" w:fill="auto"/>
          </w:tcPr>
          <w:p w14:paraId="0FCA254E" w14:textId="34ABCA04" w:rsidR="00357DF3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Зорянська Юлія Олександрівна </w:t>
            </w:r>
          </w:p>
        </w:tc>
        <w:tc>
          <w:tcPr>
            <w:tcW w:w="5386" w:type="dxa"/>
            <w:shd w:val="clear" w:color="auto" w:fill="auto"/>
          </w:tcPr>
          <w:p w14:paraId="5905E1B3" w14:textId="21CE9CA3" w:rsidR="00357DF3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фізики та математики КЗ «Коротичанський ліцей Пісочинської селищної ради»</w:t>
            </w:r>
          </w:p>
        </w:tc>
      </w:tr>
      <w:tr w:rsidR="00357DF3" w:rsidRPr="009124F1" w14:paraId="2A1FAD7A" w14:textId="77777777" w:rsidTr="00E05E3B">
        <w:tc>
          <w:tcPr>
            <w:tcW w:w="3119" w:type="dxa"/>
            <w:shd w:val="clear" w:color="auto" w:fill="auto"/>
          </w:tcPr>
          <w:p w14:paraId="0042C68B" w14:textId="6F7BE7DC" w:rsidR="00357DF3" w:rsidRDefault="00B674DF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Колісник Алла Петрівна</w:t>
            </w:r>
          </w:p>
        </w:tc>
        <w:tc>
          <w:tcPr>
            <w:tcW w:w="5386" w:type="dxa"/>
            <w:shd w:val="clear" w:color="auto" w:fill="auto"/>
          </w:tcPr>
          <w:p w14:paraId="1CC76FFB" w14:textId="6C20355C" w:rsidR="00357DF3" w:rsidRDefault="00B674DF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bookmarkStart w:id="4" w:name="_GoBack"/>
            <w:bookmarkEnd w:id="4"/>
            <w:r w:rsidR="00357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математики Роганського аграрного ліцею Роганської селищної ради</w:t>
            </w:r>
          </w:p>
        </w:tc>
      </w:tr>
    </w:tbl>
    <w:p w14:paraId="1C4EF983" w14:textId="77777777" w:rsidR="00954557" w:rsidRPr="009124F1" w:rsidRDefault="00954557" w:rsidP="0095455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C41F4" w14:textId="77777777" w:rsidR="00053CD1" w:rsidRPr="00053CD1" w:rsidRDefault="00053CD1" w:rsidP="00053CD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053CD1" w:rsidRPr="000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3F9"/>
    <w:multiLevelType w:val="hybridMultilevel"/>
    <w:tmpl w:val="27126078"/>
    <w:lvl w:ilvl="0" w:tplc="64EC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D4D0B"/>
    <w:multiLevelType w:val="hybridMultilevel"/>
    <w:tmpl w:val="18E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0F78"/>
    <w:multiLevelType w:val="multilevel"/>
    <w:tmpl w:val="488EE4B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D333BF"/>
    <w:multiLevelType w:val="hybridMultilevel"/>
    <w:tmpl w:val="03DC5E82"/>
    <w:lvl w:ilvl="0" w:tplc="2CC6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0"/>
    <w:rsid w:val="00053CD1"/>
    <w:rsid w:val="001349AF"/>
    <w:rsid w:val="00186C42"/>
    <w:rsid w:val="001B3E31"/>
    <w:rsid w:val="00290A12"/>
    <w:rsid w:val="00304588"/>
    <w:rsid w:val="00343210"/>
    <w:rsid w:val="00357DF3"/>
    <w:rsid w:val="00393AEC"/>
    <w:rsid w:val="00397D8A"/>
    <w:rsid w:val="004459A3"/>
    <w:rsid w:val="004819A4"/>
    <w:rsid w:val="00491A62"/>
    <w:rsid w:val="004B67F2"/>
    <w:rsid w:val="004D2B70"/>
    <w:rsid w:val="004E00C3"/>
    <w:rsid w:val="005435B1"/>
    <w:rsid w:val="005828CA"/>
    <w:rsid w:val="00597A18"/>
    <w:rsid w:val="006A0470"/>
    <w:rsid w:val="006F3A65"/>
    <w:rsid w:val="00717804"/>
    <w:rsid w:val="00790710"/>
    <w:rsid w:val="007F36A4"/>
    <w:rsid w:val="00895BA5"/>
    <w:rsid w:val="008A546C"/>
    <w:rsid w:val="00954557"/>
    <w:rsid w:val="009B7059"/>
    <w:rsid w:val="00A2729E"/>
    <w:rsid w:val="00AC0165"/>
    <w:rsid w:val="00B169E4"/>
    <w:rsid w:val="00B2170C"/>
    <w:rsid w:val="00B2180C"/>
    <w:rsid w:val="00B674DF"/>
    <w:rsid w:val="00BB6B36"/>
    <w:rsid w:val="00D44181"/>
    <w:rsid w:val="00D546A9"/>
    <w:rsid w:val="00DA3E8B"/>
    <w:rsid w:val="00E05E3B"/>
    <w:rsid w:val="00E25B9E"/>
    <w:rsid w:val="00E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4CB2-FCB5-4732-80B1-C673B1A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2020-11-04T13:38:00Z</cp:lastPrinted>
  <dcterms:created xsi:type="dcterms:W3CDTF">2020-11-06T07:11:00Z</dcterms:created>
  <dcterms:modified xsi:type="dcterms:W3CDTF">2020-11-06T15:37:00Z</dcterms:modified>
</cp:coreProperties>
</file>